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CF" w:rsidRPr="0031140D" w:rsidRDefault="00BB2ECF" w:rsidP="00BB2ECF">
      <w:pPr>
        <w:jc w:val="center"/>
        <w:rPr>
          <w:b/>
          <w:color w:val="C00000"/>
          <w:sz w:val="96"/>
          <w:szCs w:val="96"/>
        </w:rPr>
      </w:pPr>
      <w:r w:rsidRPr="0031140D">
        <w:rPr>
          <w:b/>
          <w:color w:val="C00000"/>
          <w:sz w:val="96"/>
          <w:szCs w:val="96"/>
        </w:rPr>
        <w:t>SBĚR A ODVOZ VELKOOBJEMOVÉHO ODPADU</w:t>
      </w:r>
    </w:p>
    <w:p w:rsidR="00BB2ECF" w:rsidRDefault="00BB2ECF" w:rsidP="00BB2ECF">
      <w:pPr>
        <w:jc w:val="center"/>
        <w:rPr>
          <w:sz w:val="32"/>
          <w:szCs w:val="32"/>
        </w:rPr>
      </w:pPr>
    </w:p>
    <w:p w:rsidR="00BB2ECF" w:rsidRDefault="00BB2ECF" w:rsidP="00BB2ECF">
      <w:pPr>
        <w:spacing w:after="0"/>
        <w:jc w:val="center"/>
        <w:rPr>
          <w:b/>
          <w:sz w:val="56"/>
          <w:szCs w:val="56"/>
        </w:rPr>
      </w:pPr>
      <w:r w:rsidRPr="0031140D">
        <w:rPr>
          <w:b/>
          <w:sz w:val="56"/>
          <w:szCs w:val="56"/>
        </w:rPr>
        <w:t xml:space="preserve">Obec Březová zabezpečila pro občany svoz a sběr velkoobjemového odpadu, který se uskuteční </w:t>
      </w:r>
    </w:p>
    <w:p w:rsidR="00BB2ECF" w:rsidRPr="0031140D" w:rsidRDefault="00BB2ECF" w:rsidP="00BB2ECF">
      <w:pPr>
        <w:spacing w:after="0"/>
        <w:jc w:val="center"/>
        <w:rPr>
          <w:b/>
          <w:sz w:val="56"/>
          <w:szCs w:val="56"/>
        </w:rPr>
      </w:pPr>
      <w:r w:rsidRPr="0031140D">
        <w:rPr>
          <w:b/>
          <w:sz w:val="56"/>
          <w:szCs w:val="56"/>
        </w:rPr>
        <w:t xml:space="preserve">ve </w:t>
      </w:r>
      <w:r>
        <w:rPr>
          <w:b/>
          <w:sz w:val="56"/>
          <w:szCs w:val="56"/>
        </w:rPr>
        <w:t>čtvrtek</w:t>
      </w:r>
      <w:r w:rsidRPr="0031140D">
        <w:rPr>
          <w:b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1</w:t>
      </w:r>
      <w:r w:rsidRPr="0031140D">
        <w:rPr>
          <w:b/>
          <w:color w:val="FF0000"/>
          <w:sz w:val="56"/>
          <w:szCs w:val="56"/>
        </w:rPr>
        <w:t xml:space="preserve">1. </w:t>
      </w:r>
      <w:r>
        <w:rPr>
          <w:b/>
          <w:color w:val="FF0000"/>
          <w:sz w:val="56"/>
          <w:szCs w:val="56"/>
        </w:rPr>
        <w:t>04</w:t>
      </w:r>
      <w:r w:rsidRPr="0031140D">
        <w:rPr>
          <w:b/>
          <w:color w:val="FF0000"/>
          <w:sz w:val="56"/>
          <w:szCs w:val="56"/>
        </w:rPr>
        <w:t>. 201</w:t>
      </w:r>
      <w:r>
        <w:rPr>
          <w:b/>
          <w:color w:val="FF0000"/>
          <w:sz w:val="56"/>
          <w:szCs w:val="56"/>
        </w:rPr>
        <w:t>9</w:t>
      </w:r>
      <w:r w:rsidRPr="0031140D">
        <w:rPr>
          <w:b/>
          <w:color w:val="FF0000"/>
          <w:sz w:val="56"/>
          <w:szCs w:val="56"/>
        </w:rPr>
        <w:t>.</w:t>
      </w:r>
    </w:p>
    <w:p w:rsidR="00BB2ECF" w:rsidRPr="00062857" w:rsidRDefault="00BB2ECF" w:rsidP="00BB2ECF">
      <w:pPr>
        <w:jc w:val="center"/>
        <w:rPr>
          <w:sz w:val="16"/>
          <w:szCs w:val="16"/>
        </w:rPr>
      </w:pPr>
    </w:p>
    <w:p w:rsidR="00BB2ECF" w:rsidRPr="0031140D" w:rsidRDefault="00BB2ECF" w:rsidP="00BB2ECF">
      <w:pPr>
        <w:jc w:val="center"/>
        <w:rPr>
          <w:sz w:val="52"/>
          <w:szCs w:val="52"/>
        </w:rPr>
      </w:pPr>
      <w:r w:rsidRPr="0031140D">
        <w:rPr>
          <w:sz w:val="52"/>
          <w:szCs w:val="52"/>
        </w:rPr>
        <w:t>Na odpad budou přistaveny ve středu okolo poledne kontejnery, na které mohou občané svůj odpad odevzdávat. Kontejnery budou z obce odvezeny následující den v dopoledních hodinách.</w:t>
      </w:r>
    </w:p>
    <w:p w:rsidR="00BB2ECF" w:rsidRPr="004903A4" w:rsidRDefault="00BB2ECF" w:rsidP="00BB2ECF">
      <w:pPr>
        <w:jc w:val="center"/>
        <w:rPr>
          <w:sz w:val="4"/>
          <w:szCs w:val="4"/>
        </w:rPr>
      </w:pPr>
    </w:p>
    <w:p w:rsidR="00BB2ECF" w:rsidRPr="0031140D" w:rsidRDefault="00BB2ECF" w:rsidP="00BB2ECF">
      <w:pPr>
        <w:jc w:val="center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>1 kontejner bude přistaven v </w:t>
      </w:r>
      <w:proofErr w:type="spellStart"/>
      <w:r w:rsidRPr="0031140D">
        <w:rPr>
          <w:b/>
          <w:sz w:val="52"/>
          <w:szCs w:val="52"/>
        </w:rPr>
        <w:t>Gručovicích</w:t>
      </w:r>
      <w:proofErr w:type="spellEnd"/>
      <w:r w:rsidRPr="0031140D">
        <w:rPr>
          <w:b/>
          <w:sz w:val="52"/>
          <w:szCs w:val="52"/>
        </w:rPr>
        <w:t xml:space="preserve"> na točnu, 1 kontejner bude přistaven v Jančí ke statku a 1 kontejner bude přistaven v Lesních Albrechticích před hasičskou zbrojnici.</w:t>
      </w:r>
    </w:p>
    <w:p w:rsidR="00BB2ECF" w:rsidRPr="004903A4" w:rsidRDefault="00BB2ECF" w:rsidP="00BB2ECF">
      <w:pPr>
        <w:jc w:val="center"/>
        <w:rPr>
          <w:b/>
          <w:sz w:val="4"/>
          <w:szCs w:val="4"/>
        </w:rPr>
      </w:pPr>
    </w:p>
    <w:p w:rsidR="00BB2ECF" w:rsidRPr="0031140D" w:rsidRDefault="00BB2ECF" w:rsidP="00BB2ECF">
      <w:pPr>
        <w:spacing w:after="0"/>
        <w:rPr>
          <w:sz w:val="52"/>
          <w:szCs w:val="52"/>
          <w:u w:val="single"/>
        </w:rPr>
      </w:pPr>
      <w:r w:rsidRPr="0031140D">
        <w:rPr>
          <w:sz w:val="52"/>
          <w:szCs w:val="52"/>
          <w:u w:val="single"/>
        </w:rPr>
        <w:t>Za velkoobjemový odpad je považován tento odpad:</w:t>
      </w:r>
    </w:p>
    <w:p w:rsidR="00BB2ECF" w:rsidRDefault="00BB2ECF" w:rsidP="00BB2ECF">
      <w:pPr>
        <w:pStyle w:val="Odstavecseseznamem"/>
        <w:numPr>
          <w:ilvl w:val="0"/>
          <w:numId w:val="1"/>
        </w:numPr>
        <w:spacing w:after="0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>Matrace</w:t>
      </w:r>
      <w:r w:rsidRPr="0031140D">
        <w:rPr>
          <w:b/>
          <w:sz w:val="52"/>
          <w:szCs w:val="52"/>
        </w:rPr>
        <w:tab/>
      </w:r>
      <w:r w:rsidRPr="0031140D">
        <w:rPr>
          <w:b/>
          <w:sz w:val="52"/>
          <w:szCs w:val="52"/>
        </w:rPr>
        <w:tab/>
      </w:r>
      <w:r w:rsidRPr="0031140D">
        <w:rPr>
          <w:b/>
          <w:sz w:val="52"/>
          <w:szCs w:val="52"/>
        </w:rPr>
        <w:tab/>
      </w:r>
    </w:p>
    <w:p w:rsidR="00BB2ECF" w:rsidRPr="0031140D" w:rsidRDefault="00BB2ECF" w:rsidP="00BB2ECF">
      <w:pPr>
        <w:pStyle w:val="Odstavecseseznamem"/>
        <w:numPr>
          <w:ilvl w:val="0"/>
          <w:numId w:val="1"/>
        </w:numPr>
        <w:spacing w:after="0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>Sanitární porcelán (WC mísy apod.)</w:t>
      </w:r>
    </w:p>
    <w:p w:rsidR="00BB2ECF" w:rsidRPr="0031140D" w:rsidRDefault="00BB2ECF" w:rsidP="00BB2ECF">
      <w:pPr>
        <w:pStyle w:val="Odstavecseseznamem"/>
        <w:numPr>
          <w:ilvl w:val="0"/>
          <w:numId w:val="1"/>
        </w:numPr>
        <w:spacing w:after="0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>Koberce</w:t>
      </w:r>
    </w:p>
    <w:p w:rsidR="00BB2ECF" w:rsidRPr="0031140D" w:rsidRDefault="00BB2ECF" w:rsidP="00BB2ECF">
      <w:pPr>
        <w:pStyle w:val="Odstavecseseznamem"/>
        <w:numPr>
          <w:ilvl w:val="0"/>
          <w:numId w:val="1"/>
        </w:numPr>
        <w:spacing w:after="0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>Textil</w:t>
      </w:r>
    </w:p>
    <w:p w:rsidR="00BB2ECF" w:rsidRDefault="00BB2ECF" w:rsidP="00BB2ECF">
      <w:pPr>
        <w:pStyle w:val="Odstavecseseznamem"/>
        <w:numPr>
          <w:ilvl w:val="0"/>
          <w:numId w:val="1"/>
        </w:numPr>
        <w:spacing w:after="0"/>
        <w:rPr>
          <w:b/>
          <w:sz w:val="52"/>
          <w:szCs w:val="52"/>
        </w:rPr>
      </w:pPr>
      <w:r w:rsidRPr="0031140D">
        <w:rPr>
          <w:b/>
          <w:sz w:val="52"/>
          <w:szCs w:val="52"/>
        </w:rPr>
        <w:t xml:space="preserve">Podlahové krytiny (PVC, </w:t>
      </w:r>
      <w:proofErr w:type="spellStart"/>
      <w:r w:rsidRPr="0031140D">
        <w:rPr>
          <w:b/>
          <w:sz w:val="52"/>
          <w:szCs w:val="52"/>
        </w:rPr>
        <w:t>gumolit</w:t>
      </w:r>
      <w:proofErr w:type="spellEnd"/>
      <w:r w:rsidRPr="0031140D">
        <w:rPr>
          <w:b/>
          <w:sz w:val="52"/>
          <w:szCs w:val="52"/>
        </w:rPr>
        <w:t xml:space="preserve"> apod.)</w:t>
      </w:r>
    </w:p>
    <w:p w:rsidR="00BB2ECF" w:rsidRDefault="00BB2ECF" w:rsidP="00BB2ECF">
      <w:pPr>
        <w:pStyle w:val="Odstavecseseznamem"/>
        <w:spacing w:after="0"/>
        <w:rPr>
          <w:b/>
          <w:sz w:val="52"/>
          <w:szCs w:val="52"/>
        </w:rPr>
      </w:pPr>
    </w:p>
    <w:p w:rsidR="00BB2ECF" w:rsidRPr="00356507" w:rsidRDefault="00BB2ECF" w:rsidP="00BB2ECF">
      <w:pPr>
        <w:pStyle w:val="Odstavecseseznamem"/>
        <w:spacing w:after="0"/>
        <w:ind w:left="0"/>
        <w:rPr>
          <w:b/>
          <w:sz w:val="52"/>
          <w:szCs w:val="52"/>
          <w:u w:val="single"/>
        </w:rPr>
      </w:pPr>
      <w:r w:rsidRPr="00356507">
        <w:rPr>
          <w:b/>
          <w:sz w:val="52"/>
          <w:szCs w:val="52"/>
          <w:u w:val="single"/>
        </w:rPr>
        <w:t>Pneumatiky se nesbírají, nejsou velkoobjemovým odpadem.</w:t>
      </w:r>
    </w:p>
    <w:p w:rsidR="00BB2ECF" w:rsidRPr="00356507" w:rsidRDefault="00BB2ECF" w:rsidP="00BB2ECF">
      <w:pPr>
        <w:pStyle w:val="Odstavecseseznamem"/>
        <w:spacing w:after="0"/>
        <w:ind w:left="0"/>
        <w:rPr>
          <w:b/>
          <w:sz w:val="52"/>
          <w:szCs w:val="52"/>
        </w:rPr>
      </w:pPr>
    </w:p>
    <w:p w:rsidR="00BB2ECF" w:rsidRDefault="00BB2ECF" w:rsidP="00BB2ECF">
      <w:pPr>
        <w:jc w:val="both"/>
        <w:rPr>
          <w:sz w:val="52"/>
          <w:szCs w:val="52"/>
        </w:rPr>
      </w:pPr>
      <w:r w:rsidRPr="0031140D">
        <w:rPr>
          <w:sz w:val="52"/>
          <w:szCs w:val="52"/>
        </w:rPr>
        <w:t xml:space="preserve">Žádáme občany, aby odpad na kontejnery ukládali tak, aby se na ně dalo naložit co největší množství. Zároveň žádáme občany, </w:t>
      </w:r>
      <w:proofErr w:type="gramStart"/>
      <w:r w:rsidRPr="0031140D">
        <w:rPr>
          <w:sz w:val="52"/>
          <w:szCs w:val="52"/>
        </w:rPr>
        <w:t>aby                          do</w:t>
      </w:r>
      <w:proofErr w:type="gramEnd"/>
      <w:r w:rsidRPr="0031140D">
        <w:rPr>
          <w:sz w:val="52"/>
          <w:szCs w:val="52"/>
        </w:rPr>
        <w:t xml:space="preserve"> kontejnerů a také k nim neodkládali odpad, který tam nepatří.</w:t>
      </w:r>
    </w:p>
    <w:p w:rsidR="00BB2ECF" w:rsidRPr="00356507" w:rsidRDefault="00BB2ECF" w:rsidP="00BB2ECF">
      <w:pPr>
        <w:jc w:val="both"/>
        <w:rPr>
          <w:sz w:val="20"/>
          <w:szCs w:val="20"/>
        </w:rPr>
      </w:pPr>
    </w:p>
    <w:p w:rsidR="00BB2ECF" w:rsidRPr="0031140D" w:rsidRDefault="00BB2ECF" w:rsidP="00BB2ECF">
      <w:pPr>
        <w:jc w:val="center"/>
        <w:rPr>
          <w:b/>
          <w:color w:val="FF0000"/>
          <w:sz w:val="52"/>
          <w:szCs w:val="52"/>
        </w:rPr>
      </w:pPr>
      <w:r w:rsidRPr="0031140D">
        <w:rPr>
          <w:b/>
          <w:color w:val="FF0000"/>
          <w:sz w:val="52"/>
          <w:szCs w:val="52"/>
        </w:rPr>
        <w:t xml:space="preserve">Tato služba je zajišťována pro občany, ne pro podnikající </w:t>
      </w:r>
      <w:proofErr w:type="gramStart"/>
      <w:r w:rsidRPr="0031140D">
        <w:rPr>
          <w:b/>
          <w:color w:val="FF0000"/>
          <w:sz w:val="52"/>
          <w:szCs w:val="52"/>
        </w:rPr>
        <w:t>osoby,     ani</w:t>
      </w:r>
      <w:proofErr w:type="gramEnd"/>
      <w:r w:rsidRPr="0031140D">
        <w:rPr>
          <w:b/>
          <w:color w:val="FF0000"/>
          <w:sz w:val="52"/>
          <w:szCs w:val="52"/>
        </w:rPr>
        <w:t xml:space="preserve"> firmy.</w:t>
      </w:r>
    </w:p>
    <w:p w:rsidR="00BB2ECF" w:rsidRPr="0031140D" w:rsidRDefault="00BB2ECF" w:rsidP="00BB2ECF">
      <w:pPr>
        <w:jc w:val="right"/>
        <w:rPr>
          <w:sz w:val="52"/>
          <w:szCs w:val="52"/>
        </w:rPr>
      </w:pPr>
      <w:r w:rsidRPr="0031140D">
        <w:rPr>
          <w:sz w:val="52"/>
          <w:szCs w:val="52"/>
        </w:rPr>
        <w:t xml:space="preserve">                                                                                    Rada obce Březová</w:t>
      </w:r>
      <w:bookmarkStart w:id="0" w:name="_GoBack"/>
      <w:bookmarkEnd w:id="0"/>
    </w:p>
    <w:sectPr w:rsidR="00BB2ECF" w:rsidRPr="0031140D" w:rsidSect="0031140D">
      <w:pgSz w:w="17294" w:h="25912" w:code="284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4FD8"/>
    <w:multiLevelType w:val="hybridMultilevel"/>
    <w:tmpl w:val="D0CE030E"/>
    <w:lvl w:ilvl="0" w:tplc="F7285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F"/>
    <w:rsid w:val="00BB1270"/>
    <w:rsid w:val="00B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8ADA-D525-4F4B-A915-A594FD0A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Březová</dc:creator>
  <cp:keywords/>
  <dc:description/>
  <cp:lastModifiedBy>Obec Březová</cp:lastModifiedBy>
  <cp:revision>1</cp:revision>
  <dcterms:created xsi:type="dcterms:W3CDTF">2019-03-21T07:35:00Z</dcterms:created>
  <dcterms:modified xsi:type="dcterms:W3CDTF">2019-03-21T07:36:00Z</dcterms:modified>
</cp:coreProperties>
</file>